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2C5A5">
      <w:pPr>
        <w:jc w:val="center"/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中国新闻工作者援助项目简介</w:t>
      </w:r>
    </w:p>
    <w:p w14:paraId="5AB1750F">
      <w:pPr>
        <w:rPr>
          <w:rFonts w:hint="eastAsia"/>
          <w:sz w:val="36"/>
          <w:szCs w:val="44"/>
        </w:rPr>
      </w:pPr>
    </w:p>
    <w:p w14:paraId="29572457">
      <w:pPr>
        <w:ind w:firstLine="720" w:firstLineChars="200"/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中国新闻工作者援助项目是在中宣部、财政部、民政部的大力支持下，中国记协于2014年起设立的公益性资助项目，每年对因公伤、病、亡的新闻工作者及其亲属给予援助、进行抚慰。作为落实习近平总书记重要指示精神，建设新时代“记者之家”的重要举措，中国记协希望通过新闻援助工作，切实保障我国新闻工作者依法从事采访报道活动，把党中央关心关爱新闻工作者的宗旨落到实处，引导广大新闻工作者弘扬职业精神、恪守职业道德、承担社会责任，忠实履行新闻舆论工作职责使命。</w:t>
      </w:r>
      <w:bookmarkStart w:id="0" w:name="_GoBack"/>
      <w:bookmarkEnd w:id="0"/>
    </w:p>
    <w:p w14:paraId="456B03B4">
      <w:pPr>
        <w:ind w:firstLine="720" w:firstLineChars="200"/>
        <w:rPr>
          <w:sz w:val="36"/>
          <w:szCs w:val="44"/>
        </w:rPr>
      </w:pPr>
      <w:r>
        <w:rPr>
          <w:rFonts w:hint="eastAsia"/>
          <w:sz w:val="36"/>
          <w:szCs w:val="44"/>
        </w:rPr>
        <w:t>中国新闻工作者援助项目实施十一年来，中国记协已对全国385家新闻媒体因履行新闻工作职责殉职、伤残或重病的720名新闻工作者发放援助金累计3014万元。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BE2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2025-02-08T00:40:37Z</dcterms:created>
  <dc:creator>湖南会展1</dc:creator>
  <cp:lastModifiedBy>Alwin</cp:lastModifiedBy>
  <dcterms:modified xsi:type="dcterms:W3CDTF">2025-02-08T00:43:50Z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eyJoZGlkIjoiNTYxOTllNDVmYjE3OTRlNzFlYjY5Y2JmYWMzYjc5OWEiLCJ1c2VySWQiOiIzNDY1NDc0OTIifQ==</vt:lpwstr>
  </property>
  <property fmtid="{D5CDD505-2E9C-101B-9397-08002B2CF9AE}" pid="4" name="ICV">
    <vt:lpwstr>F5665F9762494E42B4CA2EE181E8D98C_12</vt:lpwstr>
  </property>
</Properties>
</file>